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09E" w:rsidRPr="00BC009E" w:rsidRDefault="00BC009E" w:rsidP="00BC009E">
      <w:pPr>
        <w:spacing w:after="0" w:line="276" w:lineRule="auto"/>
        <w:rPr>
          <w:rFonts w:ascii="Times New Roman" w:eastAsia="Times New Roman" w:hAnsi="Times New Roman" w:cs="Times New Roman"/>
          <w:color w:val="333333"/>
          <w:sz w:val="24"/>
          <w:szCs w:val="24"/>
          <w:lang w:eastAsia="ru-RU"/>
        </w:rPr>
      </w:pPr>
      <w:r w:rsidRPr="00BC009E">
        <w:rPr>
          <w:rFonts w:ascii="Times New Roman" w:eastAsia="Times New Roman" w:hAnsi="Times New Roman" w:cs="Times New Roman"/>
          <w:color w:val="333333"/>
          <w:sz w:val="24"/>
          <w:szCs w:val="24"/>
          <w:lang w:eastAsia="ru-RU"/>
        </w:rPr>
        <w:fldChar w:fldCharType="begin"/>
      </w:r>
      <w:r w:rsidRPr="00BC009E">
        <w:rPr>
          <w:rFonts w:ascii="Times New Roman" w:eastAsia="Times New Roman" w:hAnsi="Times New Roman" w:cs="Times New Roman"/>
          <w:color w:val="333333"/>
          <w:sz w:val="24"/>
          <w:szCs w:val="24"/>
          <w:lang w:eastAsia="ru-RU"/>
        </w:rPr>
        <w:instrText xml:space="preserve"> HYPERLINK "http://www.consultant.ru/document/cons_doc_LAW_140174/" </w:instrText>
      </w:r>
      <w:r w:rsidRPr="00BC009E">
        <w:rPr>
          <w:rFonts w:ascii="Times New Roman" w:eastAsia="Times New Roman" w:hAnsi="Times New Roman" w:cs="Times New Roman"/>
          <w:color w:val="333333"/>
          <w:sz w:val="24"/>
          <w:szCs w:val="24"/>
          <w:lang w:eastAsia="ru-RU"/>
        </w:rPr>
        <w:fldChar w:fldCharType="separate"/>
      </w:r>
      <w:r w:rsidRPr="00BC009E">
        <w:rPr>
          <w:rFonts w:ascii="Times New Roman" w:eastAsia="Times New Roman" w:hAnsi="Times New Roman" w:cs="Times New Roman"/>
          <w:b/>
          <w:bCs/>
          <w:color w:val="666699"/>
          <w:sz w:val="24"/>
          <w:szCs w:val="24"/>
          <w:u w:val="single"/>
          <w:lang w:eastAsia="ru-RU"/>
        </w:rPr>
        <w:t>Федеральный закон от 29.12.2012 N 273-ФЗ (ред. от 25.12.2018) "Об образовании в Российской Федерации"</w:t>
      </w:r>
      <w:r w:rsidRPr="00BC009E">
        <w:rPr>
          <w:rFonts w:ascii="Times New Roman" w:eastAsia="Times New Roman" w:hAnsi="Times New Roman" w:cs="Times New Roman"/>
          <w:color w:val="333333"/>
          <w:sz w:val="24"/>
          <w:szCs w:val="24"/>
          <w:lang w:eastAsia="ru-RU"/>
        </w:rPr>
        <w:fldChar w:fldCharType="end"/>
      </w:r>
    </w:p>
    <w:p w:rsidR="00BC009E" w:rsidRDefault="00BC009E" w:rsidP="00BC009E">
      <w:pPr>
        <w:spacing w:after="144" w:line="276" w:lineRule="auto"/>
        <w:ind w:firstLine="540"/>
        <w:jc w:val="both"/>
        <w:outlineLvl w:val="0"/>
        <w:rPr>
          <w:rFonts w:ascii="Times New Roman" w:eastAsia="Times New Roman" w:hAnsi="Times New Roman" w:cs="Times New Roman"/>
          <w:b/>
          <w:bCs/>
          <w:color w:val="333333"/>
          <w:kern w:val="36"/>
          <w:sz w:val="24"/>
          <w:szCs w:val="24"/>
          <w:lang w:eastAsia="ru-RU"/>
        </w:rPr>
      </w:pPr>
      <w:bookmarkStart w:id="0" w:name="dst100411"/>
      <w:bookmarkEnd w:id="0"/>
    </w:p>
    <w:p w:rsidR="00BC009E" w:rsidRPr="00BC009E" w:rsidRDefault="00BC009E" w:rsidP="00BC009E">
      <w:pPr>
        <w:spacing w:after="144" w:line="276" w:lineRule="auto"/>
        <w:ind w:firstLine="540"/>
        <w:jc w:val="both"/>
        <w:outlineLvl w:val="0"/>
        <w:rPr>
          <w:rFonts w:ascii="Times New Roman" w:eastAsia="Times New Roman" w:hAnsi="Times New Roman" w:cs="Times New Roman"/>
          <w:b/>
          <w:bCs/>
          <w:color w:val="333333"/>
          <w:kern w:val="36"/>
          <w:sz w:val="24"/>
          <w:szCs w:val="24"/>
          <w:lang w:eastAsia="ru-RU"/>
        </w:rPr>
      </w:pPr>
      <w:r w:rsidRPr="00BC009E">
        <w:rPr>
          <w:rFonts w:ascii="Times New Roman" w:eastAsia="Times New Roman" w:hAnsi="Times New Roman" w:cs="Times New Roman"/>
          <w:b/>
          <w:bCs/>
          <w:color w:val="333333"/>
          <w:kern w:val="36"/>
          <w:sz w:val="24"/>
          <w:szCs w:val="24"/>
          <w:lang w:eastAsia="ru-RU"/>
        </w:rPr>
        <w:t>Статья 29. Информационная открытость образовательной организации</w:t>
      </w:r>
    </w:p>
    <w:p w:rsidR="00BC009E" w:rsidRPr="00BC009E" w:rsidRDefault="00BC009E" w:rsidP="00BC009E">
      <w:pPr>
        <w:spacing w:after="144" w:line="276" w:lineRule="auto"/>
        <w:ind w:firstLine="540"/>
        <w:jc w:val="both"/>
        <w:outlineLvl w:val="0"/>
        <w:rPr>
          <w:rFonts w:ascii="Times New Roman" w:eastAsia="Times New Roman" w:hAnsi="Times New Roman" w:cs="Times New Roman"/>
          <w:color w:val="333333"/>
          <w:sz w:val="28"/>
          <w:szCs w:val="28"/>
          <w:lang w:eastAsia="ru-RU"/>
        </w:rPr>
      </w:pPr>
      <w:r w:rsidRPr="00BC009E">
        <w:rPr>
          <w:rFonts w:ascii="Times New Roman" w:eastAsia="Times New Roman" w:hAnsi="Times New Roman" w:cs="Times New Roman"/>
          <w:b/>
          <w:bCs/>
          <w:color w:val="333333"/>
          <w:kern w:val="36"/>
          <w:sz w:val="24"/>
          <w:szCs w:val="24"/>
          <w:lang w:eastAsia="ru-RU"/>
        </w:rPr>
        <w:t> </w:t>
      </w:r>
      <w:bookmarkStart w:id="1" w:name="dst100412"/>
      <w:bookmarkEnd w:id="1"/>
      <w:r w:rsidRPr="00BC009E">
        <w:rPr>
          <w:rFonts w:ascii="Times New Roman" w:eastAsia="Times New Roman" w:hAnsi="Times New Roman" w:cs="Times New Roman"/>
          <w:color w:val="333333"/>
          <w:sz w:val="28"/>
          <w:szCs w:val="28"/>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BC009E" w:rsidRPr="00BC009E" w:rsidRDefault="00BC009E" w:rsidP="00BC009E">
      <w:pPr>
        <w:spacing w:after="0" w:line="276" w:lineRule="auto"/>
        <w:ind w:firstLine="540"/>
        <w:jc w:val="both"/>
        <w:rPr>
          <w:rFonts w:ascii="Times New Roman" w:eastAsia="Times New Roman" w:hAnsi="Times New Roman" w:cs="Times New Roman"/>
          <w:color w:val="333333"/>
          <w:sz w:val="28"/>
          <w:szCs w:val="28"/>
          <w:lang w:eastAsia="ru-RU"/>
        </w:rPr>
      </w:pPr>
      <w:bookmarkStart w:id="2" w:name="dst100413"/>
      <w:bookmarkEnd w:id="2"/>
      <w:r w:rsidRPr="00BC009E">
        <w:rPr>
          <w:rFonts w:ascii="Times New Roman" w:eastAsia="Times New Roman" w:hAnsi="Times New Roman" w:cs="Times New Roman"/>
          <w:color w:val="333333"/>
          <w:sz w:val="28"/>
          <w:szCs w:val="28"/>
          <w:lang w:eastAsia="ru-RU"/>
        </w:rPr>
        <w:t>2. Образовательные организации обеспечивают открытость и доступность:</w:t>
      </w:r>
    </w:p>
    <w:p w:rsidR="00BC009E" w:rsidRPr="00BC009E" w:rsidRDefault="00BC009E" w:rsidP="00BC009E">
      <w:pPr>
        <w:spacing w:after="0" w:line="276" w:lineRule="auto"/>
        <w:ind w:firstLine="540"/>
        <w:jc w:val="both"/>
        <w:rPr>
          <w:rFonts w:ascii="Times New Roman" w:eastAsia="Times New Roman" w:hAnsi="Times New Roman" w:cs="Times New Roman"/>
          <w:color w:val="333333"/>
          <w:sz w:val="28"/>
          <w:szCs w:val="28"/>
          <w:lang w:eastAsia="ru-RU"/>
        </w:rPr>
      </w:pPr>
      <w:bookmarkStart w:id="3" w:name="dst100414"/>
      <w:bookmarkEnd w:id="3"/>
      <w:r w:rsidRPr="00BC009E">
        <w:rPr>
          <w:rFonts w:ascii="Times New Roman" w:eastAsia="Times New Roman" w:hAnsi="Times New Roman" w:cs="Times New Roman"/>
          <w:color w:val="333333"/>
          <w:sz w:val="28"/>
          <w:szCs w:val="28"/>
          <w:lang w:eastAsia="ru-RU"/>
        </w:rPr>
        <w:t>1) информации:</w:t>
      </w:r>
    </w:p>
    <w:p w:rsidR="00BC009E" w:rsidRPr="00BC009E" w:rsidRDefault="00BC009E" w:rsidP="00BC009E">
      <w:pPr>
        <w:spacing w:after="0" w:line="276" w:lineRule="auto"/>
        <w:ind w:firstLine="540"/>
        <w:jc w:val="both"/>
        <w:rPr>
          <w:rFonts w:ascii="Times New Roman" w:eastAsia="Times New Roman" w:hAnsi="Times New Roman" w:cs="Times New Roman"/>
          <w:color w:val="333333"/>
          <w:sz w:val="28"/>
          <w:szCs w:val="28"/>
          <w:lang w:eastAsia="ru-RU"/>
        </w:rPr>
      </w:pPr>
      <w:bookmarkStart w:id="4" w:name="dst100415"/>
      <w:bookmarkEnd w:id="4"/>
      <w:proofErr w:type="gramStart"/>
      <w:r w:rsidRPr="00BC009E">
        <w:rPr>
          <w:rFonts w:ascii="Times New Roman" w:eastAsia="Times New Roman" w:hAnsi="Times New Roman" w:cs="Times New Roman"/>
          <w:color w:val="333333"/>
          <w:sz w:val="28"/>
          <w:szCs w:val="28"/>
          <w:lang w:eastAsia="ru-RU"/>
        </w:rPr>
        <w:t>а</w:t>
      </w:r>
      <w:proofErr w:type="gramEnd"/>
      <w:r w:rsidRPr="00BC009E">
        <w:rPr>
          <w:rFonts w:ascii="Times New Roman" w:eastAsia="Times New Roman" w:hAnsi="Times New Roman" w:cs="Times New Roman"/>
          <w:color w:val="333333"/>
          <w:sz w:val="28"/>
          <w:szCs w:val="28"/>
          <w:lang w:eastAsia="ru-RU"/>
        </w:rPr>
        <w:t>)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BC009E" w:rsidRPr="00BC009E" w:rsidRDefault="00BC009E" w:rsidP="00BC009E">
      <w:pPr>
        <w:spacing w:after="0" w:line="276" w:lineRule="auto"/>
        <w:ind w:firstLine="540"/>
        <w:jc w:val="both"/>
        <w:rPr>
          <w:rFonts w:ascii="Times New Roman" w:eastAsia="Times New Roman" w:hAnsi="Times New Roman" w:cs="Times New Roman"/>
          <w:color w:val="333333"/>
          <w:sz w:val="28"/>
          <w:szCs w:val="28"/>
          <w:lang w:eastAsia="ru-RU"/>
        </w:rPr>
      </w:pPr>
      <w:bookmarkStart w:id="5" w:name="dst100416"/>
      <w:bookmarkEnd w:id="5"/>
      <w:proofErr w:type="gramStart"/>
      <w:r w:rsidRPr="00BC009E">
        <w:rPr>
          <w:rFonts w:ascii="Times New Roman" w:eastAsia="Times New Roman" w:hAnsi="Times New Roman" w:cs="Times New Roman"/>
          <w:color w:val="333333"/>
          <w:sz w:val="28"/>
          <w:szCs w:val="28"/>
          <w:lang w:eastAsia="ru-RU"/>
        </w:rPr>
        <w:t>б</w:t>
      </w:r>
      <w:proofErr w:type="gramEnd"/>
      <w:r w:rsidRPr="00BC009E">
        <w:rPr>
          <w:rFonts w:ascii="Times New Roman" w:eastAsia="Times New Roman" w:hAnsi="Times New Roman" w:cs="Times New Roman"/>
          <w:color w:val="333333"/>
          <w:sz w:val="28"/>
          <w:szCs w:val="28"/>
          <w:lang w:eastAsia="ru-RU"/>
        </w:rPr>
        <w:t>) о структуре и об органах управления образовательной организацией;</w:t>
      </w:r>
    </w:p>
    <w:p w:rsidR="00BC009E" w:rsidRPr="00BC009E" w:rsidRDefault="00BC009E" w:rsidP="00BC009E">
      <w:pPr>
        <w:spacing w:after="0" w:line="276" w:lineRule="auto"/>
        <w:ind w:firstLine="540"/>
        <w:jc w:val="both"/>
        <w:rPr>
          <w:rFonts w:ascii="Times New Roman" w:eastAsia="Times New Roman" w:hAnsi="Times New Roman" w:cs="Times New Roman"/>
          <w:color w:val="333333"/>
          <w:sz w:val="28"/>
          <w:szCs w:val="28"/>
          <w:lang w:eastAsia="ru-RU"/>
        </w:rPr>
      </w:pPr>
      <w:bookmarkStart w:id="6" w:name="dst100417"/>
      <w:bookmarkEnd w:id="6"/>
      <w:proofErr w:type="gramStart"/>
      <w:r w:rsidRPr="00BC009E">
        <w:rPr>
          <w:rFonts w:ascii="Times New Roman" w:eastAsia="Times New Roman" w:hAnsi="Times New Roman" w:cs="Times New Roman"/>
          <w:color w:val="333333"/>
          <w:sz w:val="28"/>
          <w:szCs w:val="28"/>
          <w:lang w:eastAsia="ru-RU"/>
        </w:rPr>
        <w:t>в</w:t>
      </w:r>
      <w:proofErr w:type="gramEnd"/>
      <w:r w:rsidRPr="00BC009E">
        <w:rPr>
          <w:rFonts w:ascii="Times New Roman" w:eastAsia="Times New Roman" w:hAnsi="Times New Roman" w:cs="Times New Roman"/>
          <w:color w:val="333333"/>
          <w:sz w:val="28"/>
          <w:szCs w:val="28"/>
          <w:lang w:eastAsia="ru-RU"/>
        </w:rPr>
        <w:t>)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C009E" w:rsidRPr="00BC009E" w:rsidRDefault="00BC009E" w:rsidP="00BC009E">
      <w:pPr>
        <w:spacing w:after="0" w:line="276" w:lineRule="auto"/>
        <w:ind w:firstLine="540"/>
        <w:jc w:val="both"/>
        <w:rPr>
          <w:rFonts w:ascii="Times New Roman" w:eastAsia="Times New Roman" w:hAnsi="Times New Roman" w:cs="Times New Roman"/>
          <w:color w:val="333333"/>
          <w:sz w:val="28"/>
          <w:szCs w:val="28"/>
          <w:lang w:eastAsia="ru-RU"/>
        </w:rPr>
      </w:pPr>
      <w:bookmarkStart w:id="7" w:name="dst100418"/>
      <w:bookmarkEnd w:id="7"/>
      <w:proofErr w:type="gramStart"/>
      <w:r w:rsidRPr="00BC009E">
        <w:rPr>
          <w:rFonts w:ascii="Times New Roman" w:eastAsia="Times New Roman" w:hAnsi="Times New Roman" w:cs="Times New Roman"/>
          <w:color w:val="333333"/>
          <w:sz w:val="28"/>
          <w:szCs w:val="28"/>
          <w:lang w:eastAsia="ru-RU"/>
        </w:rPr>
        <w:t>г</w:t>
      </w:r>
      <w:proofErr w:type="gramEnd"/>
      <w:r w:rsidRPr="00BC009E">
        <w:rPr>
          <w:rFonts w:ascii="Times New Roman" w:eastAsia="Times New Roman" w:hAnsi="Times New Roman" w:cs="Times New Roman"/>
          <w:color w:val="333333"/>
          <w:sz w:val="28"/>
          <w:szCs w:val="28"/>
          <w:lang w:eastAsia="ru-RU"/>
        </w:rPr>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C009E" w:rsidRPr="00BC009E" w:rsidRDefault="00BC009E" w:rsidP="00BC009E">
      <w:pPr>
        <w:spacing w:after="0" w:line="276" w:lineRule="auto"/>
        <w:ind w:firstLine="540"/>
        <w:jc w:val="both"/>
        <w:rPr>
          <w:rFonts w:ascii="Times New Roman" w:eastAsia="Times New Roman" w:hAnsi="Times New Roman" w:cs="Times New Roman"/>
          <w:color w:val="333333"/>
          <w:sz w:val="28"/>
          <w:szCs w:val="28"/>
          <w:lang w:eastAsia="ru-RU"/>
        </w:rPr>
      </w:pPr>
      <w:bookmarkStart w:id="8" w:name="dst100419"/>
      <w:bookmarkEnd w:id="8"/>
      <w:proofErr w:type="gramStart"/>
      <w:r w:rsidRPr="00BC009E">
        <w:rPr>
          <w:rFonts w:ascii="Times New Roman" w:eastAsia="Times New Roman" w:hAnsi="Times New Roman" w:cs="Times New Roman"/>
          <w:color w:val="333333"/>
          <w:sz w:val="28"/>
          <w:szCs w:val="28"/>
          <w:lang w:eastAsia="ru-RU"/>
        </w:rPr>
        <w:t>д</w:t>
      </w:r>
      <w:proofErr w:type="gramEnd"/>
      <w:r w:rsidRPr="00BC009E">
        <w:rPr>
          <w:rFonts w:ascii="Times New Roman" w:eastAsia="Times New Roman" w:hAnsi="Times New Roman" w:cs="Times New Roman"/>
          <w:color w:val="333333"/>
          <w:sz w:val="28"/>
          <w:szCs w:val="28"/>
          <w:lang w:eastAsia="ru-RU"/>
        </w:rPr>
        <w:t>) о языках образования;</w:t>
      </w:r>
    </w:p>
    <w:p w:rsidR="00BC009E" w:rsidRPr="00BC009E" w:rsidRDefault="00BC009E" w:rsidP="00BC009E">
      <w:pPr>
        <w:spacing w:after="0" w:line="276" w:lineRule="auto"/>
        <w:ind w:firstLine="540"/>
        <w:jc w:val="both"/>
        <w:rPr>
          <w:rFonts w:ascii="Times New Roman" w:eastAsia="Times New Roman" w:hAnsi="Times New Roman" w:cs="Times New Roman"/>
          <w:color w:val="333333"/>
          <w:sz w:val="28"/>
          <w:szCs w:val="28"/>
          <w:lang w:eastAsia="ru-RU"/>
        </w:rPr>
      </w:pPr>
      <w:bookmarkStart w:id="9" w:name="dst100420"/>
      <w:bookmarkEnd w:id="9"/>
      <w:proofErr w:type="gramStart"/>
      <w:r w:rsidRPr="00BC009E">
        <w:rPr>
          <w:rFonts w:ascii="Times New Roman" w:eastAsia="Times New Roman" w:hAnsi="Times New Roman" w:cs="Times New Roman"/>
          <w:color w:val="333333"/>
          <w:sz w:val="28"/>
          <w:szCs w:val="28"/>
          <w:lang w:eastAsia="ru-RU"/>
        </w:rPr>
        <w:t>е</w:t>
      </w:r>
      <w:proofErr w:type="gramEnd"/>
      <w:r w:rsidRPr="00BC009E">
        <w:rPr>
          <w:rFonts w:ascii="Times New Roman" w:eastAsia="Times New Roman" w:hAnsi="Times New Roman" w:cs="Times New Roman"/>
          <w:color w:val="333333"/>
          <w:sz w:val="28"/>
          <w:szCs w:val="28"/>
          <w:lang w:eastAsia="ru-RU"/>
        </w:rPr>
        <w:t>) о федеральных государственных образовательных стандартах, об образовательных стандартах (при их наличии);</w:t>
      </w:r>
    </w:p>
    <w:p w:rsidR="00BC009E" w:rsidRPr="00BC009E" w:rsidRDefault="00BC009E" w:rsidP="00BC009E">
      <w:pPr>
        <w:spacing w:after="0" w:line="276" w:lineRule="auto"/>
        <w:ind w:firstLine="540"/>
        <w:jc w:val="both"/>
        <w:rPr>
          <w:rFonts w:ascii="Times New Roman" w:eastAsia="Times New Roman" w:hAnsi="Times New Roman" w:cs="Times New Roman"/>
          <w:color w:val="333333"/>
          <w:sz w:val="28"/>
          <w:szCs w:val="28"/>
          <w:lang w:eastAsia="ru-RU"/>
        </w:rPr>
      </w:pPr>
      <w:bookmarkStart w:id="10" w:name="dst100421"/>
      <w:bookmarkEnd w:id="10"/>
      <w:proofErr w:type="gramStart"/>
      <w:r w:rsidRPr="00BC009E">
        <w:rPr>
          <w:rFonts w:ascii="Times New Roman" w:eastAsia="Times New Roman" w:hAnsi="Times New Roman" w:cs="Times New Roman"/>
          <w:color w:val="333333"/>
          <w:sz w:val="28"/>
          <w:szCs w:val="28"/>
          <w:lang w:eastAsia="ru-RU"/>
        </w:rPr>
        <w:t>ж</w:t>
      </w:r>
      <w:proofErr w:type="gramEnd"/>
      <w:r w:rsidRPr="00BC009E">
        <w:rPr>
          <w:rFonts w:ascii="Times New Roman" w:eastAsia="Times New Roman" w:hAnsi="Times New Roman" w:cs="Times New Roman"/>
          <w:color w:val="333333"/>
          <w:sz w:val="28"/>
          <w:szCs w:val="28"/>
          <w:lang w:eastAsia="ru-RU"/>
        </w:rPr>
        <w:t>) о руководителе образовательной организации, его заместителях, руководителях филиалов образовательной организации (при их наличии);</w:t>
      </w:r>
    </w:p>
    <w:p w:rsidR="00BC009E" w:rsidRPr="00BC009E" w:rsidRDefault="00BC009E" w:rsidP="00BC009E">
      <w:pPr>
        <w:spacing w:after="0" w:line="276" w:lineRule="auto"/>
        <w:ind w:firstLine="540"/>
        <w:jc w:val="both"/>
        <w:rPr>
          <w:rFonts w:ascii="Times New Roman" w:eastAsia="Times New Roman" w:hAnsi="Times New Roman" w:cs="Times New Roman"/>
          <w:color w:val="333333"/>
          <w:sz w:val="28"/>
          <w:szCs w:val="28"/>
          <w:lang w:eastAsia="ru-RU"/>
        </w:rPr>
      </w:pPr>
      <w:bookmarkStart w:id="11" w:name="dst100422"/>
      <w:bookmarkEnd w:id="11"/>
      <w:proofErr w:type="gramStart"/>
      <w:r w:rsidRPr="00BC009E">
        <w:rPr>
          <w:rFonts w:ascii="Times New Roman" w:eastAsia="Times New Roman" w:hAnsi="Times New Roman" w:cs="Times New Roman"/>
          <w:color w:val="333333"/>
          <w:sz w:val="28"/>
          <w:szCs w:val="28"/>
          <w:lang w:eastAsia="ru-RU"/>
        </w:rPr>
        <w:t>з</w:t>
      </w:r>
      <w:proofErr w:type="gramEnd"/>
      <w:r w:rsidRPr="00BC009E">
        <w:rPr>
          <w:rFonts w:ascii="Times New Roman" w:eastAsia="Times New Roman" w:hAnsi="Times New Roman" w:cs="Times New Roman"/>
          <w:color w:val="333333"/>
          <w:sz w:val="28"/>
          <w:szCs w:val="28"/>
          <w:lang w:eastAsia="ru-RU"/>
        </w:rPr>
        <w:t>) о персональном составе педагогических работников с указанием уровня образования, квалификации и опыта работы;</w:t>
      </w:r>
    </w:p>
    <w:p w:rsidR="00BC009E" w:rsidRPr="00BC009E" w:rsidRDefault="00BC009E" w:rsidP="00BC009E">
      <w:pPr>
        <w:spacing w:after="0" w:line="276" w:lineRule="auto"/>
        <w:ind w:firstLine="540"/>
        <w:jc w:val="both"/>
        <w:rPr>
          <w:rFonts w:ascii="Times New Roman" w:eastAsia="Times New Roman" w:hAnsi="Times New Roman" w:cs="Times New Roman"/>
          <w:color w:val="333333"/>
          <w:sz w:val="28"/>
          <w:szCs w:val="28"/>
          <w:lang w:eastAsia="ru-RU"/>
        </w:rPr>
      </w:pPr>
      <w:bookmarkStart w:id="12" w:name="dst100423"/>
      <w:bookmarkEnd w:id="12"/>
      <w:proofErr w:type="gramStart"/>
      <w:r w:rsidRPr="00BC009E">
        <w:rPr>
          <w:rFonts w:ascii="Times New Roman" w:eastAsia="Times New Roman" w:hAnsi="Times New Roman" w:cs="Times New Roman"/>
          <w:color w:val="333333"/>
          <w:sz w:val="28"/>
          <w:szCs w:val="28"/>
          <w:lang w:eastAsia="ru-RU"/>
        </w:rPr>
        <w:t>и</w:t>
      </w:r>
      <w:proofErr w:type="gramEnd"/>
      <w:r w:rsidRPr="00BC009E">
        <w:rPr>
          <w:rFonts w:ascii="Times New Roman" w:eastAsia="Times New Roman" w:hAnsi="Times New Roman" w:cs="Times New Roman"/>
          <w:color w:val="333333"/>
          <w:sz w:val="28"/>
          <w:szCs w:val="28"/>
          <w:lang w:eastAsia="ru-RU"/>
        </w:rPr>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C009E" w:rsidRPr="00BC009E" w:rsidRDefault="00BC009E" w:rsidP="00BC009E">
      <w:pPr>
        <w:spacing w:after="0" w:line="276" w:lineRule="auto"/>
        <w:ind w:firstLine="540"/>
        <w:jc w:val="both"/>
        <w:rPr>
          <w:rFonts w:ascii="Times New Roman" w:eastAsia="Times New Roman" w:hAnsi="Times New Roman" w:cs="Times New Roman"/>
          <w:color w:val="333333"/>
          <w:sz w:val="28"/>
          <w:szCs w:val="28"/>
          <w:lang w:eastAsia="ru-RU"/>
        </w:rPr>
      </w:pPr>
      <w:bookmarkStart w:id="13" w:name="dst100424"/>
      <w:bookmarkEnd w:id="13"/>
      <w:proofErr w:type="gramStart"/>
      <w:r w:rsidRPr="00BC009E">
        <w:rPr>
          <w:rFonts w:ascii="Times New Roman" w:eastAsia="Times New Roman" w:hAnsi="Times New Roman" w:cs="Times New Roman"/>
          <w:color w:val="333333"/>
          <w:sz w:val="28"/>
          <w:szCs w:val="28"/>
          <w:lang w:eastAsia="ru-RU"/>
        </w:rPr>
        <w:lastRenderedPageBreak/>
        <w:t>к</w:t>
      </w:r>
      <w:proofErr w:type="gramEnd"/>
      <w:r w:rsidRPr="00BC009E">
        <w:rPr>
          <w:rFonts w:ascii="Times New Roman" w:eastAsia="Times New Roman" w:hAnsi="Times New Roman" w:cs="Times New Roman"/>
          <w:color w:val="333333"/>
          <w:sz w:val="28"/>
          <w:szCs w:val="28"/>
          <w:lang w:eastAsia="ru-RU"/>
        </w:rPr>
        <w:t>)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BC009E" w:rsidRPr="00BC009E" w:rsidRDefault="00BC009E" w:rsidP="00BC009E">
      <w:pPr>
        <w:spacing w:after="0" w:line="276" w:lineRule="auto"/>
        <w:ind w:firstLine="540"/>
        <w:jc w:val="both"/>
        <w:rPr>
          <w:rFonts w:ascii="Times New Roman" w:eastAsia="Times New Roman" w:hAnsi="Times New Roman" w:cs="Times New Roman"/>
          <w:color w:val="333333"/>
          <w:sz w:val="28"/>
          <w:szCs w:val="28"/>
          <w:lang w:eastAsia="ru-RU"/>
        </w:rPr>
      </w:pPr>
      <w:bookmarkStart w:id="14" w:name="dst100425"/>
      <w:bookmarkEnd w:id="14"/>
      <w:r w:rsidRPr="00BC009E">
        <w:rPr>
          <w:rFonts w:ascii="Times New Roman" w:eastAsia="Times New Roman" w:hAnsi="Times New Roman" w:cs="Times New Roman"/>
          <w:color w:val="333333"/>
          <w:sz w:val="28"/>
          <w:szCs w:val="28"/>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BC009E" w:rsidRPr="00BC009E" w:rsidRDefault="00BC009E" w:rsidP="00BC009E">
      <w:pPr>
        <w:spacing w:after="0" w:line="276" w:lineRule="auto"/>
        <w:ind w:firstLine="540"/>
        <w:jc w:val="both"/>
        <w:rPr>
          <w:rFonts w:ascii="Times New Roman" w:eastAsia="Times New Roman" w:hAnsi="Times New Roman" w:cs="Times New Roman"/>
          <w:color w:val="333333"/>
          <w:sz w:val="28"/>
          <w:szCs w:val="28"/>
          <w:lang w:eastAsia="ru-RU"/>
        </w:rPr>
      </w:pPr>
      <w:bookmarkStart w:id="15" w:name="dst100426"/>
      <w:bookmarkEnd w:id="15"/>
      <w:proofErr w:type="gramStart"/>
      <w:r w:rsidRPr="00BC009E">
        <w:rPr>
          <w:rFonts w:ascii="Times New Roman" w:eastAsia="Times New Roman" w:hAnsi="Times New Roman" w:cs="Times New Roman"/>
          <w:color w:val="333333"/>
          <w:sz w:val="28"/>
          <w:szCs w:val="28"/>
          <w:lang w:eastAsia="ru-RU"/>
        </w:rPr>
        <w:t>м</w:t>
      </w:r>
      <w:proofErr w:type="gramEnd"/>
      <w:r w:rsidRPr="00BC009E">
        <w:rPr>
          <w:rFonts w:ascii="Times New Roman" w:eastAsia="Times New Roman" w:hAnsi="Times New Roman" w:cs="Times New Roman"/>
          <w:color w:val="333333"/>
          <w:sz w:val="28"/>
          <w:szCs w:val="28"/>
          <w:lang w:eastAsia="ru-RU"/>
        </w:rPr>
        <w:t>)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C009E" w:rsidRPr="00BC009E" w:rsidRDefault="00BC009E" w:rsidP="00BC009E">
      <w:pPr>
        <w:spacing w:after="0" w:line="276" w:lineRule="auto"/>
        <w:ind w:firstLine="540"/>
        <w:jc w:val="both"/>
        <w:rPr>
          <w:rFonts w:ascii="Times New Roman" w:eastAsia="Times New Roman" w:hAnsi="Times New Roman" w:cs="Times New Roman"/>
          <w:color w:val="333333"/>
          <w:sz w:val="28"/>
          <w:szCs w:val="28"/>
          <w:lang w:eastAsia="ru-RU"/>
        </w:rPr>
      </w:pPr>
      <w:bookmarkStart w:id="16" w:name="dst100427"/>
      <w:bookmarkEnd w:id="16"/>
      <w:proofErr w:type="gramStart"/>
      <w:r w:rsidRPr="00BC009E">
        <w:rPr>
          <w:rFonts w:ascii="Times New Roman" w:eastAsia="Times New Roman" w:hAnsi="Times New Roman" w:cs="Times New Roman"/>
          <w:color w:val="333333"/>
          <w:sz w:val="28"/>
          <w:szCs w:val="28"/>
          <w:lang w:eastAsia="ru-RU"/>
        </w:rPr>
        <w:t>н</w:t>
      </w:r>
      <w:proofErr w:type="gramEnd"/>
      <w:r w:rsidRPr="00BC009E">
        <w:rPr>
          <w:rFonts w:ascii="Times New Roman" w:eastAsia="Times New Roman" w:hAnsi="Times New Roman" w:cs="Times New Roman"/>
          <w:color w:val="333333"/>
          <w:sz w:val="28"/>
          <w:szCs w:val="28"/>
          <w:lang w:eastAsia="ru-RU"/>
        </w:rPr>
        <w:t>) о наличии и об условиях предоставления обучающимся стипендий, мер социальной поддержки;</w:t>
      </w:r>
    </w:p>
    <w:p w:rsidR="00BC009E" w:rsidRPr="00BC009E" w:rsidRDefault="00BC009E" w:rsidP="00BC009E">
      <w:pPr>
        <w:spacing w:after="0" w:line="276" w:lineRule="auto"/>
        <w:ind w:firstLine="540"/>
        <w:jc w:val="both"/>
        <w:rPr>
          <w:rFonts w:ascii="Times New Roman" w:eastAsia="Times New Roman" w:hAnsi="Times New Roman" w:cs="Times New Roman"/>
          <w:color w:val="333333"/>
          <w:sz w:val="28"/>
          <w:szCs w:val="28"/>
          <w:lang w:eastAsia="ru-RU"/>
        </w:rPr>
      </w:pPr>
      <w:bookmarkStart w:id="17" w:name="dst100428"/>
      <w:bookmarkEnd w:id="17"/>
      <w:proofErr w:type="gramStart"/>
      <w:r w:rsidRPr="00BC009E">
        <w:rPr>
          <w:rFonts w:ascii="Times New Roman" w:eastAsia="Times New Roman" w:hAnsi="Times New Roman" w:cs="Times New Roman"/>
          <w:color w:val="333333"/>
          <w:sz w:val="28"/>
          <w:szCs w:val="28"/>
          <w:lang w:eastAsia="ru-RU"/>
        </w:rPr>
        <w:t>о</w:t>
      </w:r>
      <w:proofErr w:type="gramEnd"/>
      <w:r w:rsidRPr="00BC009E">
        <w:rPr>
          <w:rFonts w:ascii="Times New Roman" w:eastAsia="Times New Roman" w:hAnsi="Times New Roman" w:cs="Times New Roman"/>
          <w:color w:val="333333"/>
          <w:sz w:val="28"/>
          <w:szCs w:val="28"/>
          <w:lang w:eastAsia="ru-RU"/>
        </w:rPr>
        <w:t>)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BC009E" w:rsidRPr="00BC009E" w:rsidRDefault="00BC009E" w:rsidP="00BC009E">
      <w:pPr>
        <w:spacing w:after="0" w:line="276" w:lineRule="auto"/>
        <w:ind w:firstLine="540"/>
        <w:jc w:val="both"/>
        <w:rPr>
          <w:rFonts w:ascii="Times New Roman" w:eastAsia="Times New Roman" w:hAnsi="Times New Roman" w:cs="Times New Roman"/>
          <w:color w:val="333333"/>
          <w:sz w:val="28"/>
          <w:szCs w:val="28"/>
          <w:lang w:eastAsia="ru-RU"/>
        </w:rPr>
      </w:pPr>
      <w:bookmarkStart w:id="18" w:name="dst100429"/>
      <w:bookmarkEnd w:id="18"/>
      <w:proofErr w:type="gramStart"/>
      <w:r w:rsidRPr="00BC009E">
        <w:rPr>
          <w:rFonts w:ascii="Times New Roman" w:eastAsia="Times New Roman" w:hAnsi="Times New Roman" w:cs="Times New Roman"/>
          <w:color w:val="333333"/>
          <w:sz w:val="28"/>
          <w:szCs w:val="28"/>
          <w:lang w:eastAsia="ru-RU"/>
        </w:rPr>
        <w:t>п</w:t>
      </w:r>
      <w:proofErr w:type="gramEnd"/>
      <w:r w:rsidRPr="00BC009E">
        <w:rPr>
          <w:rFonts w:ascii="Times New Roman" w:eastAsia="Times New Roman" w:hAnsi="Times New Roman" w:cs="Times New Roman"/>
          <w:color w:val="333333"/>
          <w:sz w:val="28"/>
          <w:szCs w:val="28"/>
          <w:lang w:eastAsia="ru-RU"/>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C009E" w:rsidRPr="00BC009E" w:rsidRDefault="00BC009E" w:rsidP="00BC009E">
      <w:pPr>
        <w:spacing w:after="0" w:line="276" w:lineRule="auto"/>
        <w:ind w:firstLine="540"/>
        <w:jc w:val="both"/>
        <w:rPr>
          <w:rFonts w:ascii="Times New Roman" w:eastAsia="Times New Roman" w:hAnsi="Times New Roman" w:cs="Times New Roman"/>
          <w:color w:val="333333"/>
          <w:sz w:val="28"/>
          <w:szCs w:val="28"/>
          <w:lang w:eastAsia="ru-RU"/>
        </w:rPr>
      </w:pPr>
      <w:bookmarkStart w:id="19" w:name="dst100430"/>
      <w:bookmarkEnd w:id="19"/>
      <w:proofErr w:type="gramStart"/>
      <w:r w:rsidRPr="00BC009E">
        <w:rPr>
          <w:rFonts w:ascii="Times New Roman" w:eastAsia="Times New Roman" w:hAnsi="Times New Roman" w:cs="Times New Roman"/>
          <w:color w:val="333333"/>
          <w:sz w:val="28"/>
          <w:szCs w:val="28"/>
          <w:lang w:eastAsia="ru-RU"/>
        </w:rPr>
        <w:t>р</w:t>
      </w:r>
      <w:proofErr w:type="gramEnd"/>
      <w:r w:rsidRPr="00BC009E">
        <w:rPr>
          <w:rFonts w:ascii="Times New Roman" w:eastAsia="Times New Roman" w:hAnsi="Times New Roman" w:cs="Times New Roman"/>
          <w:color w:val="333333"/>
          <w:sz w:val="28"/>
          <w:szCs w:val="28"/>
          <w:lang w:eastAsia="ru-RU"/>
        </w:rPr>
        <w:t>) о поступлении финансовых и материальных средств и об их расходовании по итогам финансового года;</w:t>
      </w:r>
    </w:p>
    <w:p w:rsidR="00BC009E" w:rsidRPr="00BC009E" w:rsidRDefault="00BC009E" w:rsidP="00BC009E">
      <w:pPr>
        <w:spacing w:after="0" w:line="276" w:lineRule="auto"/>
        <w:ind w:firstLine="540"/>
        <w:jc w:val="both"/>
        <w:rPr>
          <w:rFonts w:ascii="Times New Roman" w:eastAsia="Times New Roman" w:hAnsi="Times New Roman" w:cs="Times New Roman"/>
          <w:color w:val="333333"/>
          <w:sz w:val="28"/>
          <w:szCs w:val="28"/>
          <w:lang w:eastAsia="ru-RU"/>
        </w:rPr>
      </w:pPr>
      <w:bookmarkStart w:id="20" w:name="dst100431"/>
      <w:bookmarkEnd w:id="20"/>
      <w:proofErr w:type="gramStart"/>
      <w:r w:rsidRPr="00BC009E">
        <w:rPr>
          <w:rFonts w:ascii="Times New Roman" w:eastAsia="Times New Roman" w:hAnsi="Times New Roman" w:cs="Times New Roman"/>
          <w:color w:val="333333"/>
          <w:sz w:val="28"/>
          <w:szCs w:val="28"/>
          <w:lang w:eastAsia="ru-RU"/>
        </w:rPr>
        <w:t>с</w:t>
      </w:r>
      <w:proofErr w:type="gramEnd"/>
      <w:r w:rsidRPr="00BC009E">
        <w:rPr>
          <w:rFonts w:ascii="Times New Roman" w:eastAsia="Times New Roman" w:hAnsi="Times New Roman" w:cs="Times New Roman"/>
          <w:color w:val="333333"/>
          <w:sz w:val="28"/>
          <w:szCs w:val="28"/>
          <w:lang w:eastAsia="ru-RU"/>
        </w:rPr>
        <w:t>) о трудоустройстве выпускников;</w:t>
      </w:r>
    </w:p>
    <w:p w:rsidR="00BC009E" w:rsidRPr="00BC009E" w:rsidRDefault="00BC009E" w:rsidP="00BC009E">
      <w:pPr>
        <w:spacing w:after="0" w:line="276" w:lineRule="auto"/>
        <w:ind w:firstLine="540"/>
        <w:jc w:val="both"/>
        <w:rPr>
          <w:rFonts w:ascii="Times New Roman" w:eastAsia="Times New Roman" w:hAnsi="Times New Roman" w:cs="Times New Roman"/>
          <w:color w:val="333333"/>
          <w:sz w:val="28"/>
          <w:szCs w:val="28"/>
          <w:lang w:eastAsia="ru-RU"/>
        </w:rPr>
      </w:pPr>
      <w:bookmarkStart w:id="21" w:name="dst100432"/>
      <w:bookmarkEnd w:id="21"/>
      <w:r w:rsidRPr="00BC009E">
        <w:rPr>
          <w:rFonts w:ascii="Times New Roman" w:eastAsia="Times New Roman" w:hAnsi="Times New Roman" w:cs="Times New Roman"/>
          <w:color w:val="333333"/>
          <w:sz w:val="28"/>
          <w:szCs w:val="28"/>
          <w:lang w:eastAsia="ru-RU"/>
        </w:rPr>
        <w:t>2) копий:</w:t>
      </w:r>
    </w:p>
    <w:p w:rsidR="00BC009E" w:rsidRPr="00BC009E" w:rsidRDefault="00BC009E" w:rsidP="00BC009E">
      <w:pPr>
        <w:spacing w:after="0" w:line="276" w:lineRule="auto"/>
        <w:ind w:firstLine="540"/>
        <w:jc w:val="both"/>
        <w:rPr>
          <w:rFonts w:ascii="Times New Roman" w:eastAsia="Times New Roman" w:hAnsi="Times New Roman" w:cs="Times New Roman"/>
          <w:color w:val="333333"/>
          <w:sz w:val="28"/>
          <w:szCs w:val="28"/>
          <w:lang w:eastAsia="ru-RU"/>
        </w:rPr>
      </w:pPr>
      <w:bookmarkStart w:id="22" w:name="dst100433"/>
      <w:bookmarkEnd w:id="22"/>
      <w:proofErr w:type="gramStart"/>
      <w:r w:rsidRPr="00BC009E">
        <w:rPr>
          <w:rFonts w:ascii="Times New Roman" w:eastAsia="Times New Roman" w:hAnsi="Times New Roman" w:cs="Times New Roman"/>
          <w:color w:val="333333"/>
          <w:sz w:val="28"/>
          <w:szCs w:val="28"/>
          <w:lang w:eastAsia="ru-RU"/>
        </w:rPr>
        <w:t>а</w:t>
      </w:r>
      <w:proofErr w:type="gramEnd"/>
      <w:r w:rsidRPr="00BC009E">
        <w:rPr>
          <w:rFonts w:ascii="Times New Roman" w:eastAsia="Times New Roman" w:hAnsi="Times New Roman" w:cs="Times New Roman"/>
          <w:color w:val="333333"/>
          <w:sz w:val="28"/>
          <w:szCs w:val="28"/>
          <w:lang w:eastAsia="ru-RU"/>
        </w:rPr>
        <w:t>) устава образовательной организации;</w:t>
      </w:r>
    </w:p>
    <w:p w:rsidR="00BC009E" w:rsidRPr="00BC009E" w:rsidRDefault="00BC009E" w:rsidP="00BC009E">
      <w:pPr>
        <w:spacing w:after="0" w:line="276" w:lineRule="auto"/>
        <w:ind w:firstLine="540"/>
        <w:jc w:val="both"/>
        <w:rPr>
          <w:rFonts w:ascii="Times New Roman" w:eastAsia="Times New Roman" w:hAnsi="Times New Roman" w:cs="Times New Roman"/>
          <w:color w:val="333333"/>
          <w:sz w:val="28"/>
          <w:szCs w:val="28"/>
          <w:lang w:eastAsia="ru-RU"/>
        </w:rPr>
      </w:pPr>
      <w:bookmarkStart w:id="23" w:name="dst100434"/>
      <w:bookmarkEnd w:id="23"/>
      <w:proofErr w:type="gramStart"/>
      <w:r w:rsidRPr="00BC009E">
        <w:rPr>
          <w:rFonts w:ascii="Times New Roman" w:eastAsia="Times New Roman" w:hAnsi="Times New Roman" w:cs="Times New Roman"/>
          <w:color w:val="333333"/>
          <w:sz w:val="28"/>
          <w:szCs w:val="28"/>
          <w:lang w:eastAsia="ru-RU"/>
        </w:rPr>
        <w:t>б</w:t>
      </w:r>
      <w:proofErr w:type="gramEnd"/>
      <w:r w:rsidRPr="00BC009E">
        <w:rPr>
          <w:rFonts w:ascii="Times New Roman" w:eastAsia="Times New Roman" w:hAnsi="Times New Roman" w:cs="Times New Roman"/>
          <w:color w:val="333333"/>
          <w:sz w:val="28"/>
          <w:szCs w:val="28"/>
          <w:lang w:eastAsia="ru-RU"/>
        </w:rPr>
        <w:t>) лицензии на осуществление образовательной деятельности (с приложениями);</w:t>
      </w:r>
    </w:p>
    <w:p w:rsidR="00BC009E" w:rsidRPr="00BC009E" w:rsidRDefault="00BC009E" w:rsidP="00BC009E">
      <w:pPr>
        <w:spacing w:after="0" w:line="276" w:lineRule="auto"/>
        <w:ind w:firstLine="540"/>
        <w:jc w:val="both"/>
        <w:rPr>
          <w:rFonts w:ascii="Times New Roman" w:eastAsia="Times New Roman" w:hAnsi="Times New Roman" w:cs="Times New Roman"/>
          <w:color w:val="333333"/>
          <w:sz w:val="28"/>
          <w:szCs w:val="28"/>
          <w:lang w:eastAsia="ru-RU"/>
        </w:rPr>
      </w:pPr>
      <w:bookmarkStart w:id="24" w:name="dst100435"/>
      <w:bookmarkEnd w:id="24"/>
      <w:proofErr w:type="gramStart"/>
      <w:r w:rsidRPr="00BC009E">
        <w:rPr>
          <w:rFonts w:ascii="Times New Roman" w:eastAsia="Times New Roman" w:hAnsi="Times New Roman" w:cs="Times New Roman"/>
          <w:color w:val="333333"/>
          <w:sz w:val="28"/>
          <w:szCs w:val="28"/>
          <w:lang w:eastAsia="ru-RU"/>
        </w:rPr>
        <w:t>в</w:t>
      </w:r>
      <w:proofErr w:type="gramEnd"/>
      <w:r w:rsidRPr="00BC009E">
        <w:rPr>
          <w:rFonts w:ascii="Times New Roman" w:eastAsia="Times New Roman" w:hAnsi="Times New Roman" w:cs="Times New Roman"/>
          <w:color w:val="333333"/>
          <w:sz w:val="28"/>
          <w:szCs w:val="28"/>
          <w:lang w:eastAsia="ru-RU"/>
        </w:rPr>
        <w:t>) свидетельства о государственной аккредитации (с приложениями);</w:t>
      </w:r>
    </w:p>
    <w:p w:rsidR="00BC009E" w:rsidRPr="00BC009E" w:rsidRDefault="00BC009E" w:rsidP="00BC009E">
      <w:pPr>
        <w:spacing w:after="0" w:line="276" w:lineRule="auto"/>
        <w:ind w:firstLine="540"/>
        <w:jc w:val="both"/>
        <w:rPr>
          <w:rFonts w:ascii="Times New Roman" w:eastAsia="Times New Roman" w:hAnsi="Times New Roman" w:cs="Times New Roman"/>
          <w:color w:val="333333"/>
          <w:sz w:val="28"/>
          <w:szCs w:val="28"/>
          <w:lang w:eastAsia="ru-RU"/>
        </w:rPr>
      </w:pPr>
      <w:bookmarkStart w:id="25" w:name="dst100436"/>
      <w:bookmarkEnd w:id="25"/>
      <w:proofErr w:type="gramStart"/>
      <w:r w:rsidRPr="00BC009E">
        <w:rPr>
          <w:rFonts w:ascii="Times New Roman" w:eastAsia="Times New Roman" w:hAnsi="Times New Roman" w:cs="Times New Roman"/>
          <w:color w:val="333333"/>
          <w:sz w:val="28"/>
          <w:szCs w:val="28"/>
          <w:lang w:eastAsia="ru-RU"/>
        </w:rPr>
        <w:t>г</w:t>
      </w:r>
      <w:proofErr w:type="gramEnd"/>
      <w:r w:rsidRPr="00BC009E">
        <w:rPr>
          <w:rFonts w:ascii="Times New Roman" w:eastAsia="Times New Roman" w:hAnsi="Times New Roman" w:cs="Times New Roman"/>
          <w:color w:val="333333"/>
          <w:sz w:val="28"/>
          <w:szCs w:val="28"/>
          <w:lang w:eastAsia="ru-RU"/>
        </w:rPr>
        <w:t>)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C009E" w:rsidRPr="00BC009E" w:rsidRDefault="00BC009E" w:rsidP="00BC009E">
      <w:pPr>
        <w:spacing w:after="0" w:line="276" w:lineRule="auto"/>
        <w:ind w:firstLine="540"/>
        <w:jc w:val="both"/>
        <w:rPr>
          <w:rFonts w:ascii="Times New Roman" w:eastAsia="Times New Roman" w:hAnsi="Times New Roman" w:cs="Times New Roman"/>
          <w:color w:val="333333"/>
          <w:sz w:val="28"/>
          <w:szCs w:val="28"/>
          <w:lang w:eastAsia="ru-RU"/>
        </w:rPr>
      </w:pPr>
      <w:bookmarkStart w:id="26" w:name="dst100437"/>
      <w:bookmarkEnd w:id="26"/>
      <w:proofErr w:type="gramStart"/>
      <w:r w:rsidRPr="00BC009E">
        <w:rPr>
          <w:rFonts w:ascii="Times New Roman" w:eastAsia="Times New Roman" w:hAnsi="Times New Roman" w:cs="Times New Roman"/>
          <w:color w:val="333333"/>
          <w:sz w:val="28"/>
          <w:szCs w:val="28"/>
          <w:lang w:eastAsia="ru-RU"/>
        </w:rPr>
        <w:lastRenderedPageBreak/>
        <w:t>д</w:t>
      </w:r>
      <w:proofErr w:type="gramEnd"/>
      <w:r w:rsidRPr="00BC009E">
        <w:rPr>
          <w:rFonts w:ascii="Times New Roman" w:eastAsia="Times New Roman" w:hAnsi="Times New Roman" w:cs="Times New Roman"/>
          <w:color w:val="333333"/>
          <w:sz w:val="28"/>
          <w:szCs w:val="28"/>
          <w:lang w:eastAsia="ru-RU"/>
        </w:rPr>
        <w:t>) локальных нормативных актов, предусмотренных </w:t>
      </w:r>
      <w:hyperlink r:id="rId4" w:anchor="dst100445" w:history="1">
        <w:r w:rsidRPr="00BC009E">
          <w:rPr>
            <w:rFonts w:ascii="Times New Roman" w:eastAsia="Times New Roman" w:hAnsi="Times New Roman" w:cs="Times New Roman"/>
            <w:color w:val="666699"/>
            <w:sz w:val="28"/>
            <w:szCs w:val="28"/>
            <w:u w:val="single"/>
            <w:lang w:eastAsia="ru-RU"/>
          </w:rPr>
          <w:t>частью 2 статьи 30</w:t>
        </w:r>
      </w:hyperlink>
      <w:r w:rsidRPr="00BC009E">
        <w:rPr>
          <w:rFonts w:ascii="Times New Roman" w:eastAsia="Times New Roman" w:hAnsi="Times New Roman" w:cs="Times New Roman"/>
          <w:color w:val="333333"/>
          <w:sz w:val="28"/>
          <w:szCs w:val="28"/>
          <w:lang w:eastAsia="ru-RU"/>
        </w:rPr>
        <w:t> настоящего Федерального закона, правил внутреннего распорядка обучающихся, правил внутреннего трудового распорядка, коллективного договора;</w:t>
      </w:r>
    </w:p>
    <w:p w:rsidR="00BC009E" w:rsidRPr="00BC009E" w:rsidRDefault="00BC009E" w:rsidP="00BC009E">
      <w:pPr>
        <w:spacing w:after="0" w:line="276" w:lineRule="auto"/>
        <w:ind w:firstLine="540"/>
        <w:jc w:val="both"/>
        <w:rPr>
          <w:rFonts w:ascii="Times New Roman" w:eastAsia="Times New Roman" w:hAnsi="Times New Roman" w:cs="Times New Roman"/>
          <w:color w:val="333333"/>
          <w:sz w:val="28"/>
          <w:szCs w:val="28"/>
          <w:lang w:eastAsia="ru-RU"/>
        </w:rPr>
      </w:pPr>
      <w:bookmarkStart w:id="27" w:name="dst100438"/>
      <w:bookmarkEnd w:id="27"/>
      <w:r w:rsidRPr="00BC009E">
        <w:rPr>
          <w:rFonts w:ascii="Times New Roman" w:eastAsia="Times New Roman" w:hAnsi="Times New Roman" w:cs="Times New Roman"/>
          <w:color w:val="333333"/>
          <w:sz w:val="28"/>
          <w:szCs w:val="28"/>
          <w:lang w:eastAsia="ru-RU"/>
        </w:rPr>
        <w:t xml:space="preserve">3) отчета о результатах </w:t>
      </w:r>
      <w:proofErr w:type="spellStart"/>
      <w:r w:rsidRPr="00BC009E">
        <w:rPr>
          <w:rFonts w:ascii="Times New Roman" w:eastAsia="Times New Roman" w:hAnsi="Times New Roman" w:cs="Times New Roman"/>
          <w:color w:val="333333"/>
          <w:sz w:val="28"/>
          <w:szCs w:val="28"/>
          <w:lang w:eastAsia="ru-RU"/>
        </w:rPr>
        <w:t>самообследования</w:t>
      </w:r>
      <w:proofErr w:type="spellEnd"/>
      <w:r w:rsidRPr="00BC009E">
        <w:rPr>
          <w:rFonts w:ascii="Times New Roman" w:eastAsia="Times New Roman" w:hAnsi="Times New Roman" w:cs="Times New Roman"/>
          <w:color w:val="333333"/>
          <w:sz w:val="28"/>
          <w:szCs w:val="28"/>
          <w:lang w:eastAsia="ru-RU"/>
        </w:rPr>
        <w:t xml:space="preserve">. Показатели деятельности образовательной организации, подлежащей </w:t>
      </w:r>
      <w:proofErr w:type="spellStart"/>
      <w:r w:rsidRPr="00BC009E">
        <w:rPr>
          <w:rFonts w:ascii="Times New Roman" w:eastAsia="Times New Roman" w:hAnsi="Times New Roman" w:cs="Times New Roman"/>
          <w:color w:val="333333"/>
          <w:sz w:val="28"/>
          <w:szCs w:val="28"/>
          <w:lang w:eastAsia="ru-RU"/>
        </w:rPr>
        <w:t>самообследованию</w:t>
      </w:r>
      <w:proofErr w:type="spellEnd"/>
      <w:r w:rsidRPr="00BC009E">
        <w:rPr>
          <w:rFonts w:ascii="Times New Roman" w:eastAsia="Times New Roman" w:hAnsi="Times New Roman" w:cs="Times New Roman"/>
          <w:color w:val="333333"/>
          <w:sz w:val="28"/>
          <w:szCs w:val="28"/>
          <w:lang w:eastAsia="ru-RU"/>
        </w:rPr>
        <w:t>, и </w:t>
      </w:r>
      <w:hyperlink r:id="rId5" w:anchor="dst100011" w:history="1">
        <w:r w:rsidRPr="00BC009E">
          <w:rPr>
            <w:rFonts w:ascii="Times New Roman" w:eastAsia="Times New Roman" w:hAnsi="Times New Roman" w:cs="Times New Roman"/>
            <w:color w:val="666699"/>
            <w:sz w:val="28"/>
            <w:szCs w:val="28"/>
            <w:u w:val="single"/>
            <w:lang w:eastAsia="ru-RU"/>
          </w:rPr>
          <w:t>порядок</w:t>
        </w:r>
      </w:hyperlink>
      <w:r w:rsidRPr="00BC009E">
        <w:rPr>
          <w:rFonts w:ascii="Times New Roman" w:eastAsia="Times New Roman" w:hAnsi="Times New Roman" w:cs="Times New Roman"/>
          <w:color w:val="333333"/>
          <w:sz w:val="28"/>
          <w:szCs w:val="28"/>
          <w:lang w:eastAsia="ru-RU"/>
        </w:rPr>
        <w:t>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009E" w:rsidRPr="00BC009E" w:rsidRDefault="00BC009E" w:rsidP="00BC009E">
      <w:pPr>
        <w:spacing w:after="0" w:line="276" w:lineRule="auto"/>
        <w:ind w:firstLine="540"/>
        <w:jc w:val="both"/>
        <w:rPr>
          <w:rFonts w:ascii="Times New Roman" w:eastAsia="Times New Roman" w:hAnsi="Times New Roman" w:cs="Times New Roman"/>
          <w:color w:val="333333"/>
          <w:sz w:val="28"/>
          <w:szCs w:val="28"/>
          <w:lang w:eastAsia="ru-RU"/>
        </w:rPr>
      </w:pPr>
      <w:bookmarkStart w:id="28" w:name="dst100439"/>
      <w:bookmarkEnd w:id="28"/>
      <w:r w:rsidRPr="00BC009E">
        <w:rPr>
          <w:rFonts w:ascii="Times New Roman" w:eastAsia="Times New Roman" w:hAnsi="Times New Roman" w:cs="Times New Roman"/>
          <w:color w:val="333333"/>
          <w:sz w:val="28"/>
          <w:szCs w:val="28"/>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BC009E" w:rsidRPr="00BC009E" w:rsidRDefault="00BC009E" w:rsidP="00BC009E">
      <w:pPr>
        <w:spacing w:after="0" w:line="276" w:lineRule="auto"/>
        <w:ind w:firstLine="540"/>
        <w:jc w:val="both"/>
        <w:rPr>
          <w:rFonts w:ascii="Times New Roman" w:eastAsia="Times New Roman" w:hAnsi="Times New Roman" w:cs="Times New Roman"/>
          <w:color w:val="333333"/>
          <w:sz w:val="28"/>
          <w:szCs w:val="28"/>
          <w:lang w:eastAsia="ru-RU"/>
        </w:rPr>
      </w:pPr>
      <w:bookmarkStart w:id="29" w:name="dst83"/>
      <w:bookmarkEnd w:id="29"/>
      <w:r w:rsidRPr="00BC009E">
        <w:rPr>
          <w:rFonts w:ascii="Times New Roman" w:eastAsia="Times New Roman" w:hAnsi="Times New Roman" w:cs="Times New Roman"/>
          <w:color w:val="333333"/>
          <w:sz w:val="28"/>
          <w:szCs w:val="28"/>
          <w:lang w:eastAsia="ru-RU"/>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C009E" w:rsidRPr="00BC009E" w:rsidRDefault="00BC009E" w:rsidP="00BC009E">
      <w:pPr>
        <w:spacing w:after="0" w:line="276" w:lineRule="auto"/>
        <w:jc w:val="both"/>
        <w:rPr>
          <w:rFonts w:ascii="Times New Roman" w:eastAsia="Times New Roman" w:hAnsi="Times New Roman" w:cs="Times New Roman"/>
          <w:color w:val="333333"/>
          <w:sz w:val="28"/>
          <w:szCs w:val="28"/>
          <w:lang w:eastAsia="ru-RU"/>
        </w:rPr>
      </w:pPr>
      <w:r w:rsidRPr="00BC009E">
        <w:rPr>
          <w:rFonts w:ascii="Times New Roman" w:eastAsia="Times New Roman" w:hAnsi="Times New Roman" w:cs="Times New Roman"/>
          <w:color w:val="333333"/>
          <w:sz w:val="28"/>
          <w:szCs w:val="28"/>
          <w:lang w:eastAsia="ru-RU"/>
        </w:rPr>
        <w:t>(</w:t>
      </w:r>
      <w:proofErr w:type="gramStart"/>
      <w:r w:rsidRPr="00BC009E">
        <w:rPr>
          <w:rFonts w:ascii="Times New Roman" w:eastAsia="Times New Roman" w:hAnsi="Times New Roman" w:cs="Times New Roman"/>
          <w:color w:val="333333"/>
          <w:sz w:val="28"/>
          <w:szCs w:val="28"/>
          <w:lang w:eastAsia="ru-RU"/>
        </w:rPr>
        <w:t>п.</w:t>
      </w:r>
      <w:proofErr w:type="gramEnd"/>
      <w:r w:rsidRPr="00BC009E">
        <w:rPr>
          <w:rFonts w:ascii="Times New Roman" w:eastAsia="Times New Roman" w:hAnsi="Times New Roman" w:cs="Times New Roman"/>
          <w:color w:val="333333"/>
          <w:sz w:val="28"/>
          <w:szCs w:val="28"/>
          <w:lang w:eastAsia="ru-RU"/>
        </w:rPr>
        <w:t xml:space="preserve"> 4.1 введен Федеральным </w:t>
      </w:r>
      <w:hyperlink r:id="rId6" w:anchor="dst100009" w:history="1">
        <w:r w:rsidRPr="00BC009E">
          <w:rPr>
            <w:rFonts w:ascii="Times New Roman" w:eastAsia="Times New Roman" w:hAnsi="Times New Roman" w:cs="Times New Roman"/>
            <w:color w:val="666699"/>
            <w:sz w:val="28"/>
            <w:szCs w:val="28"/>
            <w:u w:val="single"/>
            <w:lang w:eastAsia="ru-RU"/>
          </w:rPr>
          <w:t>законом</w:t>
        </w:r>
      </w:hyperlink>
      <w:r w:rsidRPr="00BC009E">
        <w:rPr>
          <w:rFonts w:ascii="Times New Roman" w:eastAsia="Times New Roman" w:hAnsi="Times New Roman" w:cs="Times New Roman"/>
          <w:color w:val="333333"/>
          <w:sz w:val="28"/>
          <w:szCs w:val="28"/>
          <w:lang w:eastAsia="ru-RU"/>
        </w:rPr>
        <w:t> от 29.06.2015 N 198-ФЗ)</w:t>
      </w:r>
    </w:p>
    <w:p w:rsidR="00BC009E" w:rsidRPr="00BC009E" w:rsidRDefault="00BC009E" w:rsidP="00BC009E">
      <w:pPr>
        <w:spacing w:after="0" w:line="276" w:lineRule="auto"/>
        <w:ind w:firstLine="540"/>
        <w:jc w:val="both"/>
        <w:rPr>
          <w:rFonts w:ascii="Times New Roman" w:eastAsia="Times New Roman" w:hAnsi="Times New Roman" w:cs="Times New Roman"/>
          <w:color w:val="333333"/>
          <w:sz w:val="28"/>
          <w:szCs w:val="28"/>
          <w:lang w:eastAsia="ru-RU"/>
        </w:rPr>
      </w:pPr>
      <w:bookmarkStart w:id="30" w:name="dst100440"/>
      <w:bookmarkEnd w:id="30"/>
      <w:r w:rsidRPr="00BC009E">
        <w:rPr>
          <w:rFonts w:ascii="Times New Roman" w:eastAsia="Times New Roman" w:hAnsi="Times New Roman" w:cs="Times New Roman"/>
          <w:color w:val="333333"/>
          <w:sz w:val="28"/>
          <w:szCs w:val="28"/>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BC009E" w:rsidRPr="00BC009E" w:rsidRDefault="00BC009E" w:rsidP="00BC009E">
      <w:pPr>
        <w:spacing w:after="0" w:line="276" w:lineRule="auto"/>
        <w:ind w:firstLine="540"/>
        <w:jc w:val="both"/>
        <w:rPr>
          <w:rFonts w:ascii="Times New Roman" w:eastAsia="Times New Roman" w:hAnsi="Times New Roman" w:cs="Times New Roman"/>
          <w:color w:val="333333"/>
          <w:sz w:val="28"/>
          <w:szCs w:val="28"/>
          <w:lang w:eastAsia="ru-RU"/>
        </w:rPr>
      </w:pPr>
      <w:bookmarkStart w:id="31" w:name="dst100441"/>
      <w:bookmarkEnd w:id="31"/>
      <w:r w:rsidRPr="00BC009E">
        <w:rPr>
          <w:rFonts w:ascii="Times New Roman" w:eastAsia="Times New Roman" w:hAnsi="Times New Roman" w:cs="Times New Roman"/>
          <w:color w:val="333333"/>
          <w:sz w:val="28"/>
          <w:szCs w:val="28"/>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FC32C6" w:rsidRPr="00BC009E" w:rsidRDefault="00BC009E" w:rsidP="00BC009E">
      <w:pPr>
        <w:spacing w:after="0" w:line="276" w:lineRule="auto"/>
        <w:ind w:firstLine="540"/>
        <w:jc w:val="both"/>
        <w:rPr>
          <w:rFonts w:ascii="Times New Roman" w:eastAsia="Times New Roman" w:hAnsi="Times New Roman" w:cs="Times New Roman"/>
          <w:color w:val="333333"/>
          <w:sz w:val="28"/>
          <w:szCs w:val="28"/>
          <w:lang w:eastAsia="ru-RU"/>
        </w:rPr>
      </w:pPr>
      <w:bookmarkStart w:id="32" w:name="dst100442"/>
      <w:bookmarkEnd w:id="32"/>
      <w:r w:rsidRPr="00BC009E">
        <w:rPr>
          <w:rFonts w:ascii="Times New Roman" w:eastAsia="Times New Roman" w:hAnsi="Times New Roman" w:cs="Times New Roman"/>
          <w:color w:val="333333"/>
          <w:sz w:val="28"/>
          <w:szCs w:val="28"/>
          <w:lang w:eastAsia="ru-RU"/>
        </w:rPr>
        <w:t>3. Информация и документы, указанные в </w:t>
      </w:r>
      <w:hyperlink r:id="rId7" w:anchor="dst100413" w:history="1">
        <w:r w:rsidRPr="00BC009E">
          <w:rPr>
            <w:rFonts w:ascii="Times New Roman" w:eastAsia="Times New Roman" w:hAnsi="Times New Roman" w:cs="Times New Roman"/>
            <w:color w:val="666699"/>
            <w:sz w:val="28"/>
            <w:szCs w:val="28"/>
            <w:u w:val="single"/>
            <w:lang w:eastAsia="ru-RU"/>
          </w:rPr>
          <w:t>части 2</w:t>
        </w:r>
      </w:hyperlink>
      <w:r w:rsidRPr="00BC009E">
        <w:rPr>
          <w:rFonts w:ascii="Times New Roman" w:eastAsia="Times New Roman" w:hAnsi="Times New Roman" w:cs="Times New Roman"/>
          <w:color w:val="333333"/>
          <w:sz w:val="28"/>
          <w:szCs w:val="28"/>
          <w:lang w:eastAsia="ru-RU"/>
        </w:rPr>
        <w:t> настоящей статьи, если они в соответствии с законодательством Российской Федерации не отнесены к </w:t>
      </w:r>
      <w:hyperlink r:id="rId8" w:anchor="dst0" w:history="1">
        <w:r w:rsidRPr="00BC009E">
          <w:rPr>
            <w:rFonts w:ascii="Times New Roman" w:eastAsia="Times New Roman" w:hAnsi="Times New Roman" w:cs="Times New Roman"/>
            <w:color w:val="666699"/>
            <w:sz w:val="28"/>
            <w:szCs w:val="28"/>
            <w:u w:val="single"/>
            <w:lang w:eastAsia="ru-RU"/>
          </w:rPr>
          <w:t>сведениям</w:t>
        </w:r>
      </w:hyperlink>
      <w:r w:rsidRPr="00BC009E">
        <w:rPr>
          <w:rFonts w:ascii="Times New Roman" w:eastAsia="Times New Roman" w:hAnsi="Times New Roman" w:cs="Times New Roman"/>
          <w:color w:val="333333"/>
          <w:sz w:val="28"/>
          <w:szCs w:val="28"/>
          <w:lang w:eastAsia="ru-RU"/>
        </w:rPr>
        <w:t>,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9" w:anchor="dst100010" w:history="1">
        <w:r w:rsidRPr="00BC009E">
          <w:rPr>
            <w:rFonts w:ascii="Times New Roman" w:eastAsia="Times New Roman" w:hAnsi="Times New Roman" w:cs="Times New Roman"/>
            <w:color w:val="666699"/>
            <w:sz w:val="28"/>
            <w:szCs w:val="28"/>
            <w:u w:val="single"/>
            <w:lang w:eastAsia="ru-RU"/>
          </w:rPr>
          <w:t>Порядок</w:t>
        </w:r>
      </w:hyperlink>
      <w:r w:rsidRPr="00BC009E">
        <w:rPr>
          <w:rFonts w:ascii="Times New Roman" w:eastAsia="Times New Roman" w:hAnsi="Times New Roman" w:cs="Times New Roman"/>
          <w:color w:val="333333"/>
          <w:sz w:val="28"/>
          <w:szCs w:val="28"/>
          <w:lang w:eastAsia="ru-RU"/>
        </w:rPr>
        <w:t>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bookmarkStart w:id="33" w:name="_GoBack"/>
      <w:bookmarkEnd w:id="33"/>
    </w:p>
    <w:sectPr w:rsidR="00FC32C6" w:rsidRPr="00BC009E" w:rsidSect="00BC009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0D7"/>
    <w:rsid w:val="001E20D7"/>
    <w:rsid w:val="00BC009E"/>
    <w:rsid w:val="00FC3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2C568-8CFE-4AD7-8526-82902E47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C00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009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C009E"/>
    <w:rPr>
      <w:color w:val="0000FF"/>
      <w:u w:val="single"/>
    </w:rPr>
  </w:style>
  <w:style w:type="character" w:customStyle="1" w:styleId="blk">
    <w:name w:val="blk"/>
    <w:basedOn w:val="a0"/>
    <w:rsid w:val="00BC009E"/>
  </w:style>
  <w:style w:type="character" w:customStyle="1" w:styleId="hl">
    <w:name w:val="hl"/>
    <w:basedOn w:val="a0"/>
    <w:rsid w:val="00BC009E"/>
  </w:style>
  <w:style w:type="character" w:customStyle="1" w:styleId="nobr">
    <w:name w:val="nobr"/>
    <w:basedOn w:val="a0"/>
    <w:rsid w:val="00BC0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540637">
      <w:bodyDiv w:val="1"/>
      <w:marLeft w:val="0"/>
      <w:marRight w:val="0"/>
      <w:marTop w:val="0"/>
      <w:marBottom w:val="0"/>
      <w:divBdr>
        <w:top w:val="none" w:sz="0" w:space="0" w:color="auto"/>
        <w:left w:val="none" w:sz="0" w:space="0" w:color="auto"/>
        <w:bottom w:val="none" w:sz="0" w:space="0" w:color="auto"/>
        <w:right w:val="none" w:sz="0" w:space="0" w:color="auto"/>
      </w:divBdr>
      <w:divsChild>
        <w:div w:id="1292860567">
          <w:marLeft w:val="0"/>
          <w:marRight w:val="0"/>
          <w:marTop w:val="150"/>
          <w:marBottom w:val="75"/>
          <w:divBdr>
            <w:top w:val="none" w:sz="0" w:space="0" w:color="auto"/>
            <w:left w:val="single" w:sz="48" w:space="0" w:color="FFFFFF"/>
            <w:bottom w:val="none" w:sz="0" w:space="0" w:color="auto"/>
            <w:right w:val="none" w:sz="0" w:space="0" w:color="auto"/>
          </w:divBdr>
          <w:divsChild>
            <w:div w:id="328950186">
              <w:marLeft w:val="0"/>
              <w:marRight w:val="0"/>
              <w:marTop w:val="0"/>
              <w:marBottom w:val="0"/>
              <w:divBdr>
                <w:top w:val="none" w:sz="0" w:space="0" w:color="auto"/>
                <w:left w:val="none" w:sz="0" w:space="0" w:color="auto"/>
                <w:bottom w:val="none" w:sz="0" w:space="0" w:color="auto"/>
                <w:right w:val="none" w:sz="0" w:space="0" w:color="auto"/>
              </w:divBdr>
              <w:divsChild>
                <w:div w:id="7326537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6489036">
          <w:marLeft w:val="0"/>
          <w:marRight w:val="0"/>
          <w:marTop w:val="0"/>
          <w:marBottom w:val="285"/>
          <w:divBdr>
            <w:top w:val="single" w:sz="36" w:space="4" w:color="DDDDDD"/>
            <w:left w:val="none" w:sz="0" w:space="0" w:color="auto"/>
            <w:bottom w:val="none" w:sz="0" w:space="0" w:color="auto"/>
            <w:right w:val="none" w:sz="0" w:space="0" w:color="auto"/>
          </w:divBdr>
        </w:div>
        <w:div w:id="770053630">
          <w:marLeft w:val="0"/>
          <w:marRight w:val="0"/>
          <w:marTop w:val="0"/>
          <w:marBottom w:val="0"/>
          <w:divBdr>
            <w:top w:val="none" w:sz="0" w:space="0" w:color="auto"/>
            <w:left w:val="none" w:sz="0" w:space="0" w:color="auto"/>
            <w:bottom w:val="none" w:sz="0" w:space="0" w:color="auto"/>
            <w:right w:val="none" w:sz="0" w:space="0" w:color="auto"/>
          </w:divBdr>
          <w:divsChild>
            <w:div w:id="1011026165">
              <w:marLeft w:val="0"/>
              <w:marRight w:val="0"/>
              <w:marTop w:val="0"/>
              <w:marBottom w:val="0"/>
              <w:divBdr>
                <w:top w:val="none" w:sz="0" w:space="0" w:color="auto"/>
                <w:left w:val="none" w:sz="0" w:space="0" w:color="auto"/>
                <w:bottom w:val="none" w:sz="0" w:space="0" w:color="auto"/>
                <w:right w:val="none" w:sz="0" w:space="0" w:color="auto"/>
              </w:divBdr>
              <w:divsChild>
                <w:div w:id="1781801469">
                  <w:marLeft w:val="0"/>
                  <w:marRight w:val="0"/>
                  <w:marTop w:val="120"/>
                  <w:marBottom w:val="0"/>
                  <w:divBdr>
                    <w:top w:val="none" w:sz="0" w:space="0" w:color="auto"/>
                    <w:left w:val="none" w:sz="0" w:space="0" w:color="auto"/>
                    <w:bottom w:val="none" w:sz="0" w:space="0" w:color="auto"/>
                    <w:right w:val="none" w:sz="0" w:space="0" w:color="auto"/>
                  </w:divBdr>
                </w:div>
                <w:div w:id="1798179036">
                  <w:marLeft w:val="0"/>
                  <w:marRight w:val="0"/>
                  <w:marTop w:val="120"/>
                  <w:marBottom w:val="0"/>
                  <w:divBdr>
                    <w:top w:val="none" w:sz="0" w:space="0" w:color="auto"/>
                    <w:left w:val="none" w:sz="0" w:space="0" w:color="auto"/>
                    <w:bottom w:val="none" w:sz="0" w:space="0" w:color="auto"/>
                    <w:right w:val="none" w:sz="0" w:space="0" w:color="auto"/>
                  </w:divBdr>
                </w:div>
                <w:div w:id="1482968428">
                  <w:marLeft w:val="0"/>
                  <w:marRight w:val="0"/>
                  <w:marTop w:val="120"/>
                  <w:marBottom w:val="0"/>
                  <w:divBdr>
                    <w:top w:val="none" w:sz="0" w:space="0" w:color="auto"/>
                    <w:left w:val="none" w:sz="0" w:space="0" w:color="auto"/>
                    <w:bottom w:val="none" w:sz="0" w:space="0" w:color="auto"/>
                    <w:right w:val="none" w:sz="0" w:space="0" w:color="auto"/>
                  </w:divBdr>
                </w:div>
                <w:div w:id="1166168973">
                  <w:marLeft w:val="0"/>
                  <w:marRight w:val="0"/>
                  <w:marTop w:val="120"/>
                  <w:marBottom w:val="0"/>
                  <w:divBdr>
                    <w:top w:val="none" w:sz="0" w:space="0" w:color="auto"/>
                    <w:left w:val="none" w:sz="0" w:space="0" w:color="auto"/>
                    <w:bottom w:val="none" w:sz="0" w:space="0" w:color="auto"/>
                    <w:right w:val="none" w:sz="0" w:space="0" w:color="auto"/>
                  </w:divBdr>
                </w:div>
                <w:div w:id="1845433320">
                  <w:marLeft w:val="0"/>
                  <w:marRight w:val="0"/>
                  <w:marTop w:val="120"/>
                  <w:marBottom w:val="0"/>
                  <w:divBdr>
                    <w:top w:val="none" w:sz="0" w:space="0" w:color="auto"/>
                    <w:left w:val="none" w:sz="0" w:space="0" w:color="auto"/>
                    <w:bottom w:val="none" w:sz="0" w:space="0" w:color="auto"/>
                    <w:right w:val="none" w:sz="0" w:space="0" w:color="auto"/>
                  </w:divBdr>
                </w:div>
                <w:div w:id="794642138">
                  <w:marLeft w:val="0"/>
                  <w:marRight w:val="0"/>
                  <w:marTop w:val="120"/>
                  <w:marBottom w:val="0"/>
                  <w:divBdr>
                    <w:top w:val="none" w:sz="0" w:space="0" w:color="auto"/>
                    <w:left w:val="none" w:sz="0" w:space="0" w:color="auto"/>
                    <w:bottom w:val="none" w:sz="0" w:space="0" w:color="auto"/>
                    <w:right w:val="none" w:sz="0" w:space="0" w:color="auto"/>
                  </w:divBdr>
                </w:div>
                <w:div w:id="631984215">
                  <w:marLeft w:val="0"/>
                  <w:marRight w:val="0"/>
                  <w:marTop w:val="120"/>
                  <w:marBottom w:val="0"/>
                  <w:divBdr>
                    <w:top w:val="none" w:sz="0" w:space="0" w:color="auto"/>
                    <w:left w:val="none" w:sz="0" w:space="0" w:color="auto"/>
                    <w:bottom w:val="none" w:sz="0" w:space="0" w:color="auto"/>
                    <w:right w:val="none" w:sz="0" w:space="0" w:color="auto"/>
                  </w:divBdr>
                </w:div>
                <w:div w:id="980036576">
                  <w:marLeft w:val="0"/>
                  <w:marRight w:val="0"/>
                  <w:marTop w:val="120"/>
                  <w:marBottom w:val="0"/>
                  <w:divBdr>
                    <w:top w:val="none" w:sz="0" w:space="0" w:color="auto"/>
                    <w:left w:val="none" w:sz="0" w:space="0" w:color="auto"/>
                    <w:bottom w:val="none" w:sz="0" w:space="0" w:color="auto"/>
                    <w:right w:val="none" w:sz="0" w:space="0" w:color="auto"/>
                  </w:divBdr>
                </w:div>
                <w:div w:id="1086347647">
                  <w:marLeft w:val="0"/>
                  <w:marRight w:val="0"/>
                  <w:marTop w:val="120"/>
                  <w:marBottom w:val="0"/>
                  <w:divBdr>
                    <w:top w:val="none" w:sz="0" w:space="0" w:color="auto"/>
                    <w:left w:val="none" w:sz="0" w:space="0" w:color="auto"/>
                    <w:bottom w:val="none" w:sz="0" w:space="0" w:color="auto"/>
                    <w:right w:val="none" w:sz="0" w:space="0" w:color="auto"/>
                  </w:divBdr>
                </w:div>
                <w:div w:id="163206846">
                  <w:marLeft w:val="0"/>
                  <w:marRight w:val="0"/>
                  <w:marTop w:val="120"/>
                  <w:marBottom w:val="0"/>
                  <w:divBdr>
                    <w:top w:val="none" w:sz="0" w:space="0" w:color="auto"/>
                    <w:left w:val="none" w:sz="0" w:space="0" w:color="auto"/>
                    <w:bottom w:val="none" w:sz="0" w:space="0" w:color="auto"/>
                    <w:right w:val="none" w:sz="0" w:space="0" w:color="auto"/>
                  </w:divBdr>
                </w:div>
                <w:div w:id="1282765402">
                  <w:marLeft w:val="0"/>
                  <w:marRight w:val="0"/>
                  <w:marTop w:val="120"/>
                  <w:marBottom w:val="0"/>
                  <w:divBdr>
                    <w:top w:val="none" w:sz="0" w:space="0" w:color="auto"/>
                    <w:left w:val="none" w:sz="0" w:space="0" w:color="auto"/>
                    <w:bottom w:val="none" w:sz="0" w:space="0" w:color="auto"/>
                    <w:right w:val="none" w:sz="0" w:space="0" w:color="auto"/>
                  </w:divBdr>
                </w:div>
                <w:div w:id="67113144">
                  <w:marLeft w:val="0"/>
                  <w:marRight w:val="0"/>
                  <w:marTop w:val="120"/>
                  <w:marBottom w:val="0"/>
                  <w:divBdr>
                    <w:top w:val="none" w:sz="0" w:space="0" w:color="auto"/>
                    <w:left w:val="none" w:sz="0" w:space="0" w:color="auto"/>
                    <w:bottom w:val="none" w:sz="0" w:space="0" w:color="auto"/>
                    <w:right w:val="none" w:sz="0" w:space="0" w:color="auto"/>
                  </w:divBdr>
                </w:div>
                <w:div w:id="1557932322">
                  <w:marLeft w:val="0"/>
                  <w:marRight w:val="0"/>
                  <w:marTop w:val="120"/>
                  <w:marBottom w:val="0"/>
                  <w:divBdr>
                    <w:top w:val="none" w:sz="0" w:space="0" w:color="auto"/>
                    <w:left w:val="none" w:sz="0" w:space="0" w:color="auto"/>
                    <w:bottom w:val="none" w:sz="0" w:space="0" w:color="auto"/>
                    <w:right w:val="none" w:sz="0" w:space="0" w:color="auto"/>
                  </w:divBdr>
                </w:div>
                <w:div w:id="463082279">
                  <w:marLeft w:val="0"/>
                  <w:marRight w:val="0"/>
                  <w:marTop w:val="120"/>
                  <w:marBottom w:val="0"/>
                  <w:divBdr>
                    <w:top w:val="none" w:sz="0" w:space="0" w:color="auto"/>
                    <w:left w:val="none" w:sz="0" w:space="0" w:color="auto"/>
                    <w:bottom w:val="none" w:sz="0" w:space="0" w:color="auto"/>
                    <w:right w:val="none" w:sz="0" w:space="0" w:color="auto"/>
                  </w:divBdr>
                </w:div>
                <w:div w:id="1156994507">
                  <w:marLeft w:val="0"/>
                  <w:marRight w:val="0"/>
                  <w:marTop w:val="120"/>
                  <w:marBottom w:val="0"/>
                  <w:divBdr>
                    <w:top w:val="none" w:sz="0" w:space="0" w:color="auto"/>
                    <w:left w:val="none" w:sz="0" w:space="0" w:color="auto"/>
                    <w:bottom w:val="none" w:sz="0" w:space="0" w:color="auto"/>
                    <w:right w:val="none" w:sz="0" w:space="0" w:color="auto"/>
                  </w:divBdr>
                </w:div>
                <w:div w:id="1575897733">
                  <w:marLeft w:val="0"/>
                  <w:marRight w:val="0"/>
                  <w:marTop w:val="120"/>
                  <w:marBottom w:val="0"/>
                  <w:divBdr>
                    <w:top w:val="none" w:sz="0" w:space="0" w:color="auto"/>
                    <w:left w:val="none" w:sz="0" w:space="0" w:color="auto"/>
                    <w:bottom w:val="none" w:sz="0" w:space="0" w:color="auto"/>
                    <w:right w:val="none" w:sz="0" w:space="0" w:color="auto"/>
                  </w:divBdr>
                </w:div>
                <w:div w:id="1577476028">
                  <w:marLeft w:val="0"/>
                  <w:marRight w:val="0"/>
                  <w:marTop w:val="120"/>
                  <w:marBottom w:val="0"/>
                  <w:divBdr>
                    <w:top w:val="none" w:sz="0" w:space="0" w:color="auto"/>
                    <w:left w:val="none" w:sz="0" w:space="0" w:color="auto"/>
                    <w:bottom w:val="none" w:sz="0" w:space="0" w:color="auto"/>
                    <w:right w:val="none" w:sz="0" w:space="0" w:color="auto"/>
                  </w:divBdr>
                </w:div>
                <w:div w:id="1694963587">
                  <w:marLeft w:val="0"/>
                  <w:marRight w:val="0"/>
                  <w:marTop w:val="120"/>
                  <w:marBottom w:val="0"/>
                  <w:divBdr>
                    <w:top w:val="none" w:sz="0" w:space="0" w:color="auto"/>
                    <w:left w:val="none" w:sz="0" w:space="0" w:color="auto"/>
                    <w:bottom w:val="none" w:sz="0" w:space="0" w:color="auto"/>
                    <w:right w:val="none" w:sz="0" w:space="0" w:color="auto"/>
                  </w:divBdr>
                </w:div>
                <w:div w:id="145123914">
                  <w:marLeft w:val="0"/>
                  <w:marRight w:val="0"/>
                  <w:marTop w:val="120"/>
                  <w:marBottom w:val="0"/>
                  <w:divBdr>
                    <w:top w:val="none" w:sz="0" w:space="0" w:color="auto"/>
                    <w:left w:val="none" w:sz="0" w:space="0" w:color="auto"/>
                    <w:bottom w:val="none" w:sz="0" w:space="0" w:color="auto"/>
                    <w:right w:val="none" w:sz="0" w:space="0" w:color="auto"/>
                  </w:divBdr>
                </w:div>
                <w:div w:id="1383478383">
                  <w:marLeft w:val="0"/>
                  <w:marRight w:val="0"/>
                  <w:marTop w:val="120"/>
                  <w:marBottom w:val="0"/>
                  <w:divBdr>
                    <w:top w:val="none" w:sz="0" w:space="0" w:color="auto"/>
                    <w:left w:val="none" w:sz="0" w:space="0" w:color="auto"/>
                    <w:bottom w:val="none" w:sz="0" w:space="0" w:color="auto"/>
                    <w:right w:val="none" w:sz="0" w:space="0" w:color="auto"/>
                  </w:divBdr>
                </w:div>
                <w:div w:id="799032922">
                  <w:marLeft w:val="0"/>
                  <w:marRight w:val="0"/>
                  <w:marTop w:val="120"/>
                  <w:marBottom w:val="0"/>
                  <w:divBdr>
                    <w:top w:val="none" w:sz="0" w:space="0" w:color="auto"/>
                    <w:left w:val="none" w:sz="0" w:space="0" w:color="auto"/>
                    <w:bottom w:val="none" w:sz="0" w:space="0" w:color="auto"/>
                    <w:right w:val="none" w:sz="0" w:space="0" w:color="auto"/>
                  </w:divBdr>
                </w:div>
                <w:div w:id="385564859">
                  <w:marLeft w:val="0"/>
                  <w:marRight w:val="0"/>
                  <w:marTop w:val="120"/>
                  <w:marBottom w:val="0"/>
                  <w:divBdr>
                    <w:top w:val="none" w:sz="0" w:space="0" w:color="auto"/>
                    <w:left w:val="none" w:sz="0" w:space="0" w:color="auto"/>
                    <w:bottom w:val="none" w:sz="0" w:space="0" w:color="auto"/>
                    <w:right w:val="none" w:sz="0" w:space="0" w:color="auto"/>
                  </w:divBdr>
                </w:div>
                <w:div w:id="1900094526">
                  <w:marLeft w:val="0"/>
                  <w:marRight w:val="0"/>
                  <w:marTop w:val="120"/>
                  <w:marBottom w:val="0"/>
                  <w:divBdr>
                    <w:top w:val="none" w:sz="0" w:space="0" w:color="auto"/>
                    <w:left w:val="none" w:sz="0" w:space="0" w:color="auto"/>
                    <w:bottom w:val="none" w:sz="0" w:space="0" w:color="auto"/>
                    <w:right w:val="none" w:sz="0" w:space="0" w:color="auto"/>
                  </w:divBdr>
                </w:div>
                <w:div w:id="2137404276">
                  <w:marLeft w:val="0"/>
                  <w:marRight w:val="0"/>
                  <w:marTop w:val="120"/>
                  <w:marBottom w:val="0"/>
                  <w:divBdr>
                    <w:top w:val="none" w:sz="0" w:space="0" w:color="auto"/>
                    <w:left w:val="none" w:sz="0" w:space="0" w:color="auto"/>
                    <w:bottom w:val="none" w:sz="0" w:space="0" w:color="auto"/>
                    <w:right w:val="none" w:sz="0" w:space="0" w:color="auto"/>
                  </w:divBdr>
                </w:div>
                <w:div w:id="11499506">
                  <w:marLeft w:val="0"/>
                  <w:marRight w:val="0"/>
                  <w:marTop w:val="120"/>
                  <w:marBottom w:val="0"/>
                  <w:divBdr>
                    <w:top w:val="none" w:sz="0" w:space="0" w:color="auto"/>
                    <w:left w:val="none" w:sz="0" w:space="0" w:color="auto"/>
                    <w:bottom w:val="none" w:sz="0" w:space="0" w:color="auto"/>
                    <w:right w:val="none" w:sz="0" w:space="0" w:color="auto"/>
                  </w:divBdr>
                </w:div>
                <w:div w:id="736510994">
                  <w:marLeft w:val="0"/>
                  <w:marRight w:val="0"/>
                  <w:marTop w:val="120"/>
                  <w:marBottom w:val="0"/>
                  <w:divBdr>
                    <w:top w:val="none" w:sz="0" w:space="0" w:color="auto"/>
                    <w:left w:val="none" w:sz="0" w:space="0" w:color="auto"/>
                    <w:bottom w:val="none" w:sz="0" w:space="0" w:color="auto"/>
                    <w:right w:val="none" w:sz="0" w:space="0" w:color="auto"/>
                  </w:divBdr>
                </w:div>
                <w:div w:id="47919411">
                  <w:marLeft w:val="0"/>
                  <w:marRight w:val="0"/>
                  <w:marTop w:val="120"/>
                  <w:marBottom w:val="0"/>
                  <w:divBdr>
                    <w:top w:val="none" w:sz="0" w:space="0" w:color="auto"/>
                    <w:left w:val="none" w:sz="0" w:space="0" w:color="auto"/>
                    <w:bottom w:val="none" w:sz="0" w:space="0" w:color="auto"/>
                    <w:right w:val="none" w:sz="0" w:space="0" w:color="auto"/>
                  </w:divBdr>
                </w:div>
                <w:div w:id="236092279">
                  <w:marLeft w:val="0"/>
                  <w:marRight w:val="0"/>
                  <w:marTop w:val="120"/>
                  <w:marBottom w:val="0"/>
                  <w:divBdr>
                    <w:top w:val="none" w:sz="0" w:space="0" w:color="auto"/>
                    <w:left w:val="none" w:sz="0" w:space="0" w:color="auto"/>
                    <w:bottom w:val="none" w:sz="0" w:space="0" w:color="auto"/>
                    <w:right w:val="none" w:sz="0" w:space="0" w:color="auto"/>
                  </w:divBdr>
                </w:div>
                <w:div w:id="636374950">
                  <w:marLeft w:val="0"/>
                  <w:marRight w:val="0"/>
                  <w:marTop w:val="120"/>
                  <w:marBottom w:val="0"/>
                  <w:divBdr>
                    <w:top w:val="none" w:sz="0" w:space="0" w:color="auto"/>
                    <w:left w:val="none" w:sz="0" w:space="0" w:color="auto"/>
                    <w:bottom w:val="none" w:sz="0" w:space="0" w:color="auto"/>
                    <w:right w:val="none" w:sz="0" w:space="0" w:color="auto"/>
                  </w:divBdr>
                </w:div>
                <w:div w:id="1156188423">
                  <w:marLeft w:val="0"/>
                  <w:marRight w:val="0"/>
                  <w:marTop w:val="120"/>
                  <w:marBottom w:val="0"/>
                  <w:divBdr>
                    <w:top w:val="none" w:sz="0" w:space="0" w:color="auto"/>
                    <w:left w:val="none" w:sz="0" w:space="0" w:color="auto"/>
                    <w:bottom w:val="none" w:sz="0" w:space="0" w:color="auto"/>
                    <w:right w:val="none" w:sz="0" w:space="0" w:color="auto"/>
                  </w:divBdr>
                </w:div>
                <w:div w:id="1835800207">
                  <w:marLeft w:val="0"/>
                  <w:marRight w:val="0"/>
                  <w:marTop w:val="120"/>
                  <w:marBottom w:val="0"/>
                  <w:divBdr>
                    <w:top w:val="none" w:sz="0" w:space="0" w:color="auto"/>
                    <w:left w:val="none" w:sz="0" w:space="0" w:color="auto"/>
                    <w:bottom w:val="none" w:sz="0" w:space="0" w:color="auto"/>
                    <w:right w:val="none" w:sz="0" w:space="0" w:color="auto"/>
                  </w:divBdr>
                </w:div>
                <w:div w:id="1819610961">
                  <w:marLeft w:val="0"/>
                  <w:marRight w:val="0"/>
                  <w:marTop w:val="0"/>
                  <w:marBottom w:val="0"/>
                  <w:divBdr>
                    <w:top w:val="none" w:sz="0" w:space="0" w:color="auto"/>
                    <w:left w:val="none" w:sz="0" w:space="0" w:color="auto"/>
                    <w:bottom w:val="none" w:sz="0" w:space="0" w:color="auto"/>
                    <w:right w:val="none" w:sz="0" w:space="0" w:color="auto"/>
                  </w:divBdr>
                  <w:divsChild>
                    <w:div w:id="130295890">
                      <w:marLeft w:val="0"/>
                      <w:marRight w:val="0"/>
                      <w:marTop w:val="120"/>
                      <w:marBottom w:val="0"/>
                      <w:divBdr>
                        <w:top w:val="none" w:sz="0" w:space="0" w:color="auto"/>
                        <w:left w:val="none" w:sz="0" w:space="0" w:color="auto"/>
                        <w:bottom w:val="none" w:sz="0" w:space="0" w:color="auto"/>
                        <w:right w:val="none" w:sz="0" w:space="0" w:color="auto"/>
                      </w:divBdr>
                    </w:div>
                  </w:divsChild>
                </w:div>
                <w:div w:id="580069660">
                  <w:marLeft w:val="0"/>
                  <w:marRight w:val="0"/>
                  <w:marTop w:val="120"/>
                  <w:marBottom w:val="0"/>
                  <w:divBdr>
                    <w:top w:val="none" w:sz="0" w:space="0" w:color="auto"/>
                    <w:left w:val="none" w:sz="0" w:space="0" w:color="auto"/>
                    <w:bottom w:val="none" w:sz="0" w:space="0" w:color="auto"/>
                    <w:right w:val="none" w:sz="0" w:space="0" w:color="auto"/>
                  </w:divBdr>
                </w:div>
                <w:div w:id="698355489">
                  <w:marLeft w:val="0"/>
                  <w:marRight w:val="0"/>
                  <w:marTop w:val="120"/>
                  <w:marBottom w:val="0"/>
                  <w:divBdr>
                    <w:top w:val="none" w:sz="0" w:space="0" w:color="auto"/>
                    <w:left w:val="none" w:sz="0" w:space="0" w:color="auto"/>
                    <w:bottom w:val="none" w:sz="0" w:space="0" w:color="auto"/>
                    <w:right w:val="none" w:sz="0" w:space="0" w:color="auto"/>
                  </w:divBdr>
                </w:div>
                <w:div w:id="2042436990">
                  <w:marLeft w:val="0"/>
                  <w:marRight w:val="0"/>
                  <w:marTop w:val="120"/>
                  <w:marBottom w:val="0"/>
                  <w:divBdr>
                    <w:top w:val="none" w:sz="0" w:space="0" w:color="auto"/>
                    <w:left w:val="none" w:sz="0" w:space="0" w:color="auto"/>
                    <w:bottom w:val="none" w:sz="0" w:space="0" w:color="auto"/>
                    <w:right w:val="none" w:sz="0" w:space="0" w:color="auto"/>
                  </w:divBdr>
                </w:div>
                <w:div w:id="968728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3980/" TargetMode="External"/><Relationship Id="rId3" Type="http://schemas.openxmlformats.org/officeDocument/2006/relationships/webSettings" Target="webSettings.xml"/><Relationship Id="rId7" Type="http://schemas.openxmlformats.org/officeDocument/2006/relationships/hyperlink" Target="http://www.consultant.ru/document/cons_doc_LAW_314380/16484fcceccbff241e7f0387146f346240cb050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81825/" TargetMode="External"/><Relationship Id="rId11" Type="http://schemas.openxmlformats.org/officeDocument/2006/relationships/theme" Target="theme/theme1.xml"/><Relationship Id="rId5" Type="http://schemas.openxmlformats.org/officeDocument/2006/relationships/hyperlink" Target="http://www.consultant.ru/document/cons_doc_LAW_287462/41fc128d75019efadebe071ffe5ab88a245bd22b/" TargetMode="External"/><Relationship Id="rId10" Type="http://schemas.openxmlformats.org/officeDocument/2006/relationships/fontTable" Target="fontTable.xml"/><Relationship Id="rId4" Type="http://schemas.openxmlformats.org/officeDocument/2006/relationships/hyperlink" Target="http://www.consultant.ru/document/cons_doc_LAW_314380/8f3360b0a85cddcb4c937bf8a5a92b1c86ef103d/" TargetMode="External"/><Relationship Id="rId9" Type="http://schemas.openxmlformats.org/officeDocument/2006/relationships/hyperlink" Target="http://www.consultant.ru/document/cons_doc_LAW_312550/d3a3cc088c3e391221b70e7f29dbc1d34eb7a8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1152</Words>
  <Characters>6570</Characters>
  <Application>Microsoft Office Word</Application>
  <DocSecurity>0</DocSecurity>
  <Lines>54</Lines>
  <Paragraphs>15</Paragraphs>
  <ScaleCrop>false</ScaleCrop>
  <Company/>
  <LinksUpToDate>false</LinksUpToDate>
  <CharactersWithSpaces>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dc:creator>
  <cp:keywords/>
  <dc:description/>
  <cp:lastModifiedBy>Карина</cp:lastModifiedBy>
  <cp:revision>2</cp:revision>
  <dcterms:created xsi:type="dcterms:W3CDTF">2019-02-25T17:25:00Z</dcterms:created>
  <dcterms:modified xsi:type="dcterms:W3CDTF">2019-02-25T17:27:00Z</dcterms:modified>
</cp:coreProperties>
</file>